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w:t>
      </w:r>
      <w:proofErr w:type="spellStart"/>
      <w:r>
        <w:rPr>
          <w:rFonts w:ascii="Arial" w:hAnsi="Arial" w:cs="Arial"/>
          <w:bCs/>
          <w:sz w:val="28"/>
          <w:szCs w:val="28"/>
        </w:rPr>
        <w:t>Visual</w:t>
      </w:r>
      <w:proofErr w:type="spellEnd"/>
      <w:r>
        <w:rPr>
          <w:rFonts w:ascii="Arial" w:hAnsi="Arial" w:cs="Arial"/>
          <w:bCs/>
          <w:sz w:val="28"/>
          <w:szCs w:val="28"/>
        </w:rPr>
        <w:t xml:space="preserve"> </w:t>
      </w:r>
      <w:proofErr w:type="spellStart"/>
      <w:r>
        <w:rPr>
          <w:rFonts w:ascii="Arial" w:hAnsi="Arial" w:cs="Arial"/>
          <w:bCs/>
          <w:sz w:val="28"/>
          <w:szCs w:val="28"/>
        </w:rPr>
        <w:t>Assistant</w:t>
      </w:r>
      <w:proofErr w:type="spellEnd"/>
      <w:r>
        <w:rPr>
          <w:rFonts w:ascii="Arial" w:hAnsi="Arial" w:cs="Arial"/>
          <w:bCs/>
          <w:sz w:val="28"/>
          <w:szCs w:val="28"/>
        </w:rPr>
        <w:t>” je nov pripomoček, ki bo upamo kmalu našel pot do oseb z ostankom vida. Gre za prilagodljiva elektronska »očala«, namenjena  izboljševanju vidne funkcije. Deluje tako na televiziji kot tudi na računalniškem zaslonu in omogoča spremljanje TV programa ali filmov v prilagojeni obliki. Deluje tudi na pametnih telefonih in tablicah, kjer ga uporabnik lahko uporablja za branje besedil oz. kot pripomoček za orientacijo po mestu.</w:t>
      </w: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 xml:space="preserve">Je prvi pripomoček, ki si ga vsak lahko nastavi natančno glede na potrebe svojega vida. Če </w:t>
      </w:r>
      <w:proofErr w:type="spellStart"/>
      <w:r>
        <w:rPr>
          <w:rFonts w:ascii="Arial" w:hAnsi="Arial" w:cs="Arial"/>
          <w:bCs/>
          <w:sz w:val="28"/>
          <w:szCs w:val="28"/>
        </w:rPr>
        <w:t>naprimer</w:t>
      </w:r>
      <w:proofErr w:type="spellEnd"/>
      <w:r>
        <w:rPr>
          <w:rFonts w:ascii="Arial" w:hAnsi="Arial" w:cs="Arial"/>
          <w:bCs/>
          <w:sz w:val="28"/>
          <w:szCs w:val="28"/>
        </w:rPr>
        <w:t xml:space="preserve"> slike vidite neostro zaradi </w:t>
      </w:r>
      <w:proofErr w:type="spellStart"/>
      <w:r>
        <w:rPr>
          <w:rFonts w:ascii="Arial" w:hAnsi="Arial" w:cs="Arial"/>
          <w:bCs/>
          <w:sz w:val="28"/>
          <w:szCs w:val="28"/>
        </w:rPr>
        <w:t>zamotnitve</w:t>
      </w:r>
      <w:proofErr w:type="spellEnd"/>
      <w:r>
        <w:rPr>
          <w:rFonts w:ascii="Arial" w:hAnsi="Arial" w:cs="Arial"/>
          <w:bCs/>
          <w:sz w:val="28"/>
          <w:szCs w:val="28"/>
        </w:rPr>
        <w:t xml:space="preserve"> leče,  zna </w:t>
      </w:r>
      <w:proofErr w:type="spellStart"/>
      <w:r>
        <w:rPr>
          <w:rFonts w:ascii="Arial" w:hAnsi="Arial" w:cs="Arial"/>
          <w:bCs/>
          <w:sz w:val="28"/>
          <w:szCs w:val="28"/>
        </w:rPr>
        <w:t>Visual</w:t>
      </w:r>
      <w:proofErr w:type="spellEnd"/>
      <w:r>
        <w:rPr>
          <w:rFonts w:ascii="Arial" w:hAnsi="Arial" w:cs="Arial"/>
          <w:bCs/>
          <w:sz w:val="28"/>
          <w:szCs w:val="28"/>
        </w:rPr>
        <w:t xml:space="preserve"> </w:t>
      </w:r>
      <w:proofErr w:type="spellStart"/>
      <w:r>
        <w:rPr>
          <w:rFonts w:ascii="Arial" w:hAnsi="Arial" w:cs="Arial"/>
          <w:bCs/>
          <w:sz w:val="28"/>
          <w:szCs w:val="28"/>
        </w:rPr>
        <w:t>Assistant</w:t>
      </w:r>
      <w:proofErr w:type="spellEnd"/>
      <w:r>
        <w:rPr>
          <w:rFonts w:ascii="Arial" w:hAnsi="Arial" w:cs="Arial"/>
          <w:bCs/>
          <w:sz w:val="28"/>
          <w:szCs w:val="28"/>
        </w:rPr>
        <w:t xml:space="preserve"> povečati ostrino in kontrast detajlov na sliki. V primeru pa, če imate poleg ostrine še težave s kontrastno občutljivostjo, pa lahko na zaslonu povečate še barvni in svetlobni kontrast. Sistem zna tudi zmanjšati bleščanje, prilagodi svetlost ozadja in pa prilagodi sliko glede na to, ali imate izgubo perifernega ali centralnega vidnega polja.</w:t>
      </w:r>
    </w:p>
    <w:p w:rsidR="00882ED9" w:rsidRDefault="00882ED9" w:rsidP="00882ED9">
      <w:pPr>
        <w:spacing w:before="100" w:beforeAutospacing="1" w:after="100" w:afterAutospacing="1"/>
        <w:rPr>
          <w:rFonts w:ascii="Arial" w:hAnsi="Arial" w:cs="Arial"/>
          <w:bCs/>
          <w:sz w:val="28"/>
          <w:szCs w:val="28"/>
        </w:rPr>
      </w:pP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 xml:space="preserve">Pri projektu smo imeli podporo </w:t>
      </w:r>
      <w:proofErr w:type="spellStart"/>
      <w:r>
        <w:rPr>
          <w:rFonts w:ascii="Arial" w:hAnsi="Arial" w:cs="Arial"/>
          <w:bCs/>
          <w:sz w:val="28"/>
          <w:szCs w:val="28"/>
        </w:rPr>
        <w:t>Royal</w:t>
      </w:r>
      <w:proofErr w:type="spellEnd"/>
      <w:r>
        <w:rPr>
          <w:rFonts w:ascii="Arial" w:hAnsi="Arial" w:cs="Arial"/>
          <w:bCs/>
          <w:sz w:val="28"/>
          <w:szCs w:val="28"/>
        </w:rPr>
        <w:t xml:space="preserve"> </w:t>
      </w:r>
      <w:proofErr w:type="spellStart"/>
      <w:r>
        <w:rPr>
          <w:rFonts w:ascii="Arial" w:hAnsi="Arial" w:cs="Arial"/>
          <w:bCs/>
          <w:sz w:val="28"/>
          <w:szCs w:val="28"/>
        </w:rPr>
        <w:t>National</w:t>
      </w:r>
      <w:proofErr w:type="spellEnd"/>
      <w:r>
        <w:rPr>
          <w:rFonts w:ascii="Arial" w:hAnsi="Arial" w:cs="Arial"/>
          <w:bCs/>
          <w:sz w:val="28"/>
          <w:szCs w:val="28"/>
        </w:rPr>
        <w:t xml:space="preserve"> Institute </w:t>
      </w:r>
      <w:proofErr w:type="spellStart"/>
      <w:r>
        <w:rPr>
          <w:rFonts w:ascii="Arial" w:hAnsi="Arial" w:cs="Arial"/>
          <w:bCs/>
          <w:sz w:val="28"/>
          <w:szCs w:val="28"/>
        </w:rPr>
        <w:t>of</w:t>
      </w:r>
      <w:proofErr w:type="spellEnd"/>
      <w:r>
        <w:rPr>
          <w:rFonts w:ascii="Arial" w:hAnsi="Arial" w:cs="Arial"/>
          <w:bCs/>
          <w:sz w:val="28"/>
          <w:szCs w:val="28"/>
        </w:rPr>
        <w:t xml:space="preserve"> </w:t>
      </w:r>
      <w:proofErr w:type="spellStart"/>
      <w:r>
        <w:rPr>
          <w:rFonts w:ascii="Arial" w:hAnsi="Arial" w:cs="Arial"/>
          <w:bCs/>
          <w:sz w:val="28"/>
          <w:szCs w:val="28"/>
        </w:rPr>
        <w:t>the</w:t>
      </w:r>
      <w:proofErr w:type="spellEnd"/>
      <w:r>
        <w:rPr>
          <w:rFonts w:ascii="Arial" w:hAnsi="Arial" w:cs="Arial"/>
          <w:bCs/>
          <w:sz w:val="28"/>
          <w:szCs w:val="28"/>
        </w:rPr>
        <w:t xml:space="preserve"> </w:t>
      </w:r>
      <w:proofErr w:type="spellStart"/>
      <w:r>
        <w:rPr>
          <w:rFonts w:ascii="Arial" w:hAnsi="Arial" w:cs="Arial"/>
          <w:bCs/>
          <w:sz w:val="28"/>
          <w:szCs w:val="28"/>
        </w:rPr>
        <w:t>Blind</w:t>
      </w:r>
      <w:proofErr w:type="spellEnd"/>
      <w:r>
        <w:rPr>
          <w:rFonts w:ascii="Arial" w:hAnsi="Arial" w:cs="Arial"/>
          <w:bCs/>
          <w:sz w:val="28"/>
          <w:szCs w:val="28"/>
        </w:rPr>
        <w:t xml:space="preserve"> (RNIB), financiral pa ga je sklad za financiranje znanosti </w:t>
      </w:r>
      <w:proofErr w:type="spellStart"/>
      <w:r>
        <w:rPr>
          <w:rFonts w:ascii="Arial" w:hAnsi="Arial" w:cs="Arial"/>
          <w:bCs/>
          <w:sz w:val="28"/>
          <w:szCs w:val="28"/>
        </w:rPr>
        <w:t>Nominet</w:t>
      </w:r>
      <w:proofErr w:type="spellEnd"/>
      <w:r>
        <w:rPr>
          <w:rFonts w:ascii="Arial" w:hAnsi="Arial" w:cs="Arial"/>
          <w:bCs/>
          <w:sz w:val="28"/>
          <w:szCs w:val="28"/>
        </w:rPr>
        <w:t xml:space="preserve"> </w:t>
      </w:r>
      <w:proofErr w:type="spellStart"/>
      <w:r>
        <w:rPr>
          <w:rFonts w:ascii="Arial" w:hAnsi="Arial" w:cs="Arial"/>
          <w:bCs/>
          <w:sz w:val="28"/>
          <w:szCs w:val="28"/>
        </w:rPr>
        <w:t>Trust</w:t>
      </w:r>
      <w:proofErr w:type="spellEnd"/>
      <w:r>
        <w:rPr>
          <w:rFonts w:ascii="Arial" w:hAnsi="Arial" w:cs="Arial"/>
          <w:bCs/>
          <w:sz w:val="28"/>
          <w:szCs w:val="28"/>
        </w:rPr>
        <w:t xml:space="preserve"> iz Velike Britanije, kljub temu pa je izključno plod slovenskega znanja. Na projektu so sodelovali tudi vrhunski raziskovalci tako s področja </w:t>
      </w:r>
      <w:proofErr w:type="spellStart"/>
      <w:r>
        <w:rPr>
          <w:rFonts w:ascii="Arial" w:hAnsi="Arial" w:cs="Arial"/>
          <w:bCs/>
          <w:sz w:val="28"/>
          <w:szCs w:val="28"/>
        </w:rPr>
        <w:t>narovoslovnih</w:t>
      </w:r>
      <w:proofErr w:type="spellEnd"/>
      <w:r>
        <w:rPr>
          <w:rFonts w:ascii="Arial" w:hAnsi="Arial" w:cs="Arial"/>
          <w:bCs/>
          <w:sz w:val="28"/>
          <w:szCs w:val="28"/>
        </w:rPr>
        <w:t xml:space="preserve"> kot tudi tehničnih ved.</w:t>
      </w: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Dosedanja testiranja kažejo</w:t>
      </w: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 xml:space="preserve">res spodbudne rezultate, zato si želimo naš sistem </w:t>
      </w:r>
      <w:proofErr w:type="spellStart"/>
      <w:r>
        <w:rPr>
          <w:rFonts w:ascii="Arial" w:hAnsi="Arial" w:cs="Arial"/>
          <w:bCs/>
          <w:sz w:val="28"/>
          <w:szCs w:val="28"/>
        </w:rPr>
        <w:t>čimprej</w:t>
      </w:r>
      <w:proofErr w:type="spellEnd"/>
      <w:r>
        <w:rPr>
          <w:rFonts w:ascii="Arial" w:hAnsi="Arial" w:cs="Arial"/>
          <w:bCs/>
          <w:sz w:val="28"/>
          <w:szCs w:val="28"/>
        </w:rPr>
        <w:t xml:space="preserve"> predstaviti </w:t>
      </w:r>
      <w:proofErr w:type="spellStart"/>
      <w:r>
        <w:rPr>
          <w:rFonts w:ascii="Arial" w:hAnsi="Arial" w:cs="Arial"/>
          <w:bCs/>
          <w:sz w:val="28"/>
          <w:szCs w:val="28"/>
        </w:rPr>
        <w:t>čimvečjemu</w:t>
      </w:r>
      <w:proofErr w:type="spellEnd"/>
      <w:r>
        <w:rPr>
          <w:rFonts w:ascii="Arial" w:hAnsi="Arial" w:cs="Arial"/>
          <w:bCs/>
          <w:sz w:val="28"/>
          <w:szCs w:val="28"/>
        </w:rPr>
        <w:t xml:space="preserve"> krogu potencialnih uporabnikov.</w:t>
      </w: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Testiranje traja od 5-10 minut po osebi, večinoma pa na testu iščemo specifične prilagoditve, ki bi najbolj pomagale izboljšati sliko za uporabnika. Na vas se obračam s prošnjo, če bi  nam lahko pomagali in organizirali testiranje naprave pri članih vašega društva.</w:t>
      </w: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Za vsa vprašanja smo vam na voljo preko e-pošte:</w:t>
      </w:r>
    </w:p>
    <w:p w:rsidR="00882ED9" w:rsidRDefault="00882ED9" w:rsidP="00882ED9">
      <w:pPr>
        <w:spacing w:before="100" w:beforeAutospacing="1" w:after="100" w:afterAutospacing="1"/>
        <w:rPr>
          <w:rFonts w:ascii="Arial" w:hAnsi="Arial" w:cs="Arial"/>
          <w:bCs/>
          <w:sz w:val="28"/>
          <w:szCs w:val="28"/>
        </w:rPr>
      </w:pPr>
      <w:hyperlink r:id="rId4" w:history="1">
        <w:r>
          <w:rPr>
            <w:rStyle w:val="Hiperpovezava"/>
            <w:rFonts w:ascii="Arial" w:hAnsi="Arial" w:cs="Arial"/>
            <w:bCs/>
            <w:sz w:val="28"/>
            <w:szCs w:val="28"/>
          </w:rPr>
          <w:t>marko.mikulin@gmail.com</w:t>
        </w:r>
      </w:hyperlink>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in telefonske številke 041 485 469</w:t>
      </w:r>
    </w:p>
    <w:p w:rsidR="00882ED9" w:rsidRDefault="00882ED9" w:rsidP="00882ED9">
      <w:pPr>
        <w:spacing w:before="100" w:beforeAutospacing="1" w:after="100" w:afterAutospacing="1"/>
        <w:rPr>
          <w:rFonts w:ascii="Arial" w:hAnsi="Arial" w:cs="Arial"/>
          <w:bCs/>
          <w:sz w:val="28"/>
          <w:szCs w:val="28"/>
        </w:rPr>
      </w:pPr>
      <w:r>
        <w:rPr>
          <w:rFonts w:ascii="Arial" w:hAnsi="Arial" w:cs="Arial"/>
          <w:bCs/>
          <w:sz w:val="28"/>
          <w:szCs w:val="28"/>
        </w:rPr>
        <w:t>V pričakovanju odgovora vas Lepo pozdravljam,</w:t>
      </w:r>
    </w:p>
    <w:p w:rsidR="00150677" w:rsidRPr="00150677" w:rsidRDefault="00150677" w:rsidP="00150677">
      <w:pPr>
        <w:spacing w:before="100" w:beforeAutospacing="1" w:after="100" w:afterAutospacing="1"/>
        <w:rPr>
          <w:rFonts w:ascii="Arial" w:hAnsi="Arial" w:cs="Arial"/>
          <w:bCs/>
          <w:sz w:val="28"/>
          <w:szCs w:val="28"/>
        </w:rPr>
      </w:pPr>
      <w:r w:rsidRPr="00150677">
        <w:rPr>
          <w:rFonts w:ascii="Arial" w:hAnsi="Arial" w:cs="Arial"/>
          <w:bCs/>
          <w:sz w:val="28"/>
          <w:szCs w:val="28"/>
        </w:rPr>
        <w:t>Matej Zorec</w:t>
      </w:r>
    </w:p>
    <w:p w:rsidR="00150677" w:rsidRPr="00150677" w:rsidRDefault="00150677" w:rsidP="00150677">
      <w:pPr>
        <w:spacing w:before="100" w:beforeAutospacing="1" w:after="100" w:afterAutospacing="1"/>
        <w:rPr>
          <w:rFonts w:ascii="Arial" w:hAnsi="Arial" w:cs="Arial"/>
          <w:bCs/>
          <w:sz w:val="28"/>
          <w:szCs w:val="28"/>
        </w:rPr>
      </w:pPr>
      <w:r w:rsidRPr="00150677">
        <w:rPr>
          <w:rFonts w:ascii="Arial" w:hAnsi="Arial" w:cs="Arial"/>
          <w:bCs/>
          <w:sz w:val="28"/>
          <w:szCs w:val="28"/>
        </w:rPr>
        <w:t xml:space="preserve">Direktor </w:t>
      </w:r>
      <w:proofErr w:type="spellStart"/>
      <w:r w:rsidRPr="00150677">
        <w:rPr>
          <w:rFonts w:ascii="Arial" w:hAnsi="Arial" w:cs="Arial"/>
          <w:bCs/>
          <w:sz w:val="28"/>
          <w:szCs w:val="28"/>
        </w:rPr>
        <w:t>Visual</w:t>
      </w:r>
      <w:proofErr w:type="spellEnd"/>
      <w:r w:rsidRPr="00150677">
        <w:rPr>
          <w:rFonts w:ascii="Arial" w:hAnsi="Arial" w:cs="Arial"/>
          <w:bCs/>
          <w:sz w:val="28"/>
          <w:szCs w:val="28"/>
        </w:rPr>
        <w:t xml:space="preserve"> </w:t>
      </w:r>
      <w:proofErr w:type="spellStart"/>
      <w:r w:rsidRPr="00150677">
        <w:rPr>
          <w:rFonts w:ascii="Arial" w:hAnsi="Arial" w:cs="Arial"/>
          <w:bCs/>
          <w:sz w:val="28"/>
          <w:szCs w:val="28"/>
        </w:rPr>
        <w:t>Assistant</w:t>
      </w:r>
      <w:proofErr w:type="spellEnd"/>
      <w:r w:rsidRPr="00150677">
        <w:rPr>
          <w:rFonts w:ascii="Arial" w:hAnsi="Arial" w:cs="Arial"/>
          <w:bCs/>
          <w:sz w:val="28"/>
          <w:szCs w:val="28"/>
        </w:rPr>
        <w:t xml:space="preserve"> </w:t>
      </w:r>
      <w:proofErr w:type="spellStart"/>
      <w:r w:rsidRPr="00150677">
        <w:rPr>
          <w:rFonts w:ascii="Arial" w:hAnsi="Arial" w:cs="Arial"/>
          <w:bCs/>
          <w:sz w:val="28"/>
          <w:szCs w:val="28"/>
        </w:rPr>
        <w:t>Ltd</w:t>
      </w:r>
      <w:proofErr w:type="spellEnd"/>
    </w:p>
    <w:sectPr w:rsidR="00150677" w:rsidRPr="00150677" w:rsidSect="00A41B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ED9"/>
    <w:rsid w:val="0000705D"/>
    <w:rsid w:val="00150677"/>
    <w:rsid w:val="00277D98"/>
    <w:rsid w:val="00882ED9"/>
    <w:rsid w:val="00A41B47"/>
    <w:rsid w:val="00E9118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2ED9"/>
    <w:pPr>
      <w:spacing w:after="0" w:line="240" w:lineRule="auto"/>
    </w:pPr>
    <w:rPr>
      <w:rFonts w:ascii="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82ED9"/>
    <w:rPr>
      <w:color w:val="0000FF"/>
      <w:u w:val="single"/>
    </w:rPr>
  </w:style>
  <w:style w:type="paragraph" w:styleId="Golobesedilo">
    <w:name w:val="Plain Text"/>
    <w:basedOn w:val="Navaden"/>
    <w:link w:val="GolobesediloZnak"/>
    <w:uiPriority w:val="99"/>
    <w:semiHidden/>
    <w:unhideWhenUsed/>
    <w:rsid w:val="00150677"/>
    <w:rPr>
      <w:rFonts w:ascii="Consolas" w:hAnsi="Consolas" w:cs="Consolas"/>
      <w:sz w:val="21"/>
      <w:szCs w:val="21"/>
      <w:lang w:eastAsia="en-US"/>
    </w:rPr>
  </w:style>
  <w:style w:type="character" w:customStyle="1" w:styleId="GolobesediloZnak">
    <w:name w:val="Golo besedilo Znak"/>
    <w:basedOn w:val="Privzetapisavaodstavka"/>
    <w:link w:val="Golobesedilo"/>
    <w:uiPriority w:val="99"/>
    <w:semiHidden/>
    <w:rsid w:val="00150677"/>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3091085">
      <w:bodyDiv w:val="1"/>
      <w:marLeft w:val="0"/>
      <w:marRight w:val="0"/>
      <w:marTop w:val="0"/>
      <w:marBottom w:val="0"/>
      <w:divBdr>
        <w:top w:val="none" w:sz="0" w:space="0" w:color="auto"/>
        <w:left w:val="none" w:sz="0" w:space="0" w:color="auto"/>
        <w:bottom w:val="none" w:sz="0" w:space="0" w:color="auto"/>
        <w:right w:val="none" w:sz="0" w:space="0" w:color="auto"/>
      </w:divBdr>
    </w:div>
    <w:div w:id="17812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o.mikulin@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Hewlett-Packard Company</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2019-03-14T11:48:00Z</dcterms:created>
  <dcterms:modified xsi:type="dcterms:W3CDTF">2019-03-14T11:48:00Z</dcterms:modified>
</cp:coreProperties>
</file>